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CA" w:rsidRDefault="00CF5BBC">
      <w:pPr>
        <w:pStyle w:val="GvdeMetni"/>
        <w:spacing w:before="60" w:line="322" w:lineRule="exact"/>
        <w:ind w:left="1954" w:right="1971"/>
        <w:jc w:val="center"/>
      </w:pPr>
      <w:r>
        <w:rPr>
          <w:noProof/>
          <w:lang w:eastAsia="tr-T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399700</wp:posOffset>
            </wp:positionH>
            <wp:positionV relativeFrom="paragraph">
              <wp:posOffset>56566</wp:posOffset>
            </wp:positionV>
            <wp:extent cx="857948" cy="8579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948" cy="85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6505575</wp:posOffset>
            </wp:positionH>
            <wp:positionV relativeFrom="paragraph">
              <wp:posOffset>42802</wp:posOffset>
            </wp:positionV>
            <wp:extent cx="666750" cy="8020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T.C.</w:t>
      </w:r>
    </w:p>
    <w:p w:rsidR="00AE14CA" w:rsidRDefault="00CF5BBC">
      <w:pPr>
        <w:pStyle w:val="GvdeMetni"/>
        <w:spacing w:line="322" w:lineRule="exact"/>
        <w:ind w:left="1954" w:right="1971"/>
        <w:jc w:val="center"/>
      </w:pPr>
      <w:r>
        <w:rPr>
          <w:color w:val="001F5F"/>
        </w:rPr>
        <w:t>TARIM VE ORMAN BAKANLIĞI</w:t>
      </w:r>
    </w:p>
    <w:p w:rsidR="00AE14CA" w:rsidRDefault="00CF5BBC">
      <w:pPr>
        <w:pStyle w:val="GvdeMetni"/>
        <w:spacing w:after="6" w:line="374" w:lineRule="auto"/>
        <w:ind w:left="1952" w:right="1972"/>
        <w:jc w:val="center"/>
      </w:pPr>
      <w:r>
        <w:rPr>
          <w:color w:val="001F5F"/>
        </w:rPr>
        <w:t>Meteoroloji Genel Müdürlüğü 7. Bölge Müdürlüğü METEOROLOJİK UYARI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693"/>
        <w:gridCol w:w="849"/>
        <w:gridCol w:w="849"/>
        <w:gridCol w:w="1277"/>
        <w:gridCol w:w="991"/>
        <w:gridCol w:w="1560"/>
        <w:gridCol w:w="1418"/>
      </w:tblGrid>
      <w:tr w:rsidR="00AE14CA">
        <w:trPr>
          <w:trHeight w:val="515"/>
        </w:trPr>
        <w:tc>
          <w:tcPr>
            <w:tcW w:w="857" w:type="dxa"/>
          </w:tcPr>
          <w:p w:rsidR="00AE14CA" w:rsidRDefault="00CF5BBC">
            <w:pPr>
              <w:pStyle w:val="TableParagraph"/>
              <w:spacing w:before="116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Tarih:</w:t>
            </w:r>
          </w:p>
        </w:tc>
        <w:tc>
          <w:tcPr>
            <w:tcW w:w="2693" w:type="dxa"/>
          </w:tcPr>
          <w:p w:rsidR="00AE14CA" w:rsidRDefault="006D0153" w:rsidP="006D0153">
            <w:pPr>
              <w:pStyle w:val="TableParagraph"/>
              <w:spacing w:before="111"/>
              <w:ind w:left="410"/>
              <w:rPr>
                <w:sz w:val="24"/>
              </w:rPr>
            </w:pPr>
            <w:r>
              <w:rPr>
                <w:sz w:val="24"/>
              </w:rPr>
              <w:t>21</w:t>
            </w:r>
            <w:r w:rsidR="00CF5BBC">
              <w:rPr>
                <w:sz w:val="24"/>
              </w:rPr>
              <w:t xml:space="preserve"> Mayıs 2021 </w:t>
            </w:r>
            <w:r>
              <w:rPr>
                <w:sz w:val="24"/>
              </w:rPr>
              <w:t>Cuma</w:t>
            </w:r>
          </w:p>
        </w:tc>
        <w:tc>
          <w:tcPr>
            <w:tcW w:w="849" w:type="dxa"/>
          </w:tcPr>
          <w:p w:rsidR="00AE14CA" w:rsidRDefault="00CF5BBC">
            <w:pPr>
              <w:pStyle w:val="TableParagraph"/>
              <w:spacing w:before="116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Saat:</w:t>
            </w:r>
          </w:p>
        </w:tc>
        <w:tc>
          <w:tcPr>
            <w:tcW w:w="849" w:type="dxa"/>
          </w:tcPr>
          <w:p w:rsidR="00AE14CA" w:rsidRDefault="006D0153">
            <w:pPr>
              <w:pStyle w:val="TableParagraph"/>
              <w:spacing w:before="111"/>
              <w:ind w:left="152"/>
              <w:rPr>
                <w:sz w:val="24"/>
              </w:rPr>
            </w:pPr>
            <w:r>
              <w:rPr>
                <w:sz w:val="24"/>
              </w:rPr>
              <w:t>20</w:t>
            </w:r>
            <w:r w:rsidR="00CF5BBC">
              <w:rPr>
                <w:sz w:val="24"/>
              </w:rPr>
              <w:t>:00</w:t>
            </w:r>
          </w:p>
        </w:tc>
        <w:tc>
          <w:tcPr>
            <w:tcW w:w="1277" w:type="dxa"/>
          </w:tcPr>
          <w:p w:rsidR="00AE14CA" w:rsidRDefault="00CF5BBC">
            <w:pPr>
              <w:pStyle w:val="TableParagraph"/>
              <w:spacing w:before="11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Uyarı No:</w:t>
            </w:r>
          </w:p>
        </w:tc>
        <w:tc>
          <w:tcPr>
            <w:tcW w:w="991" w:type="dxa"/>
          </w:tcPr>
          <w:p w:rsidR="00AE14CA" w:rsidRDefault="006D0153">
            <w:pPr>
              <w:pStyle w:val="TableParagraph"/>
              <w:spacing w:before="111"/>
              <w:ind w:left="256"/>
              <w:rPr>
                <w:sz w:val="24"/>
              </w:rPr>
            </w:pPr>
            <w:r>
              <w:rPr>
                <w:sz w:val="24"/>
              </w:rPr>
              <w:t>7043</w:t>
            </w:r>
          </w:p>
        </w:tc>
        <w:tc>
          <w:tcPr>
            <w:tcW w:w="1560" w:type="dxa"/>
          </w:tcPr>
          <w:p w:rsidR="00AE14CA" w:rsidRDefault="00CF5BBC">
            <w:pPr>
              <w:pStyle w:val="TableParagraph"/>
              <w:spacing w:before="1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Uyarı Kodu:</w:t>
            </w:r>
          </w:p>
        </w:tc>
        <w:tc>
          <w:tcPr>
            <w:tcW w:w="1418" w:type="dxa"/>
          </w:tcPr>
          <w:p w:rsidR="00AE14CA" w:rsidRDefault="00CF5BBC">
            <w:pPr>
              <w:pStyle w:val="TableParagraph"/>
              <w:spacing w:before="111"/>
              <w:ind w:left="345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</w:tr>
    </w:tbl>
    <w:p w:rsidR="00AE14CA" w:rsidRDefault="00AE14CA">
      <w:pPr>
        <w:pStyle w:val="GvdeMetni"/>
        <w:spacing w:before="10"/>
        <w:rPr>
          <w:sz w:val="12"/>
        </w:rPr>
      </w:pPr>
    </w:p>
    <w:p w:rsidR="00AE14CA" w:rsidRDefault="00CF5BBC">
      <w:pPr>
        <w:pStyle w:val="GvdeMetni"/>
        <w:spacing w:before="90"/>
        <w:ind w:left="1954" w:right="1972"/>
        <w:jc w:val="center"/>
      </w:pPr>
      <w:r>
        <w:rPr>
          <w:noProof/>
          <w:lang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455930</wp:posOffset>
            </wp:positionH>
            <wp:positionV relativeFrom="paragraph">
              <wp:posOffset>-420619</wp:posOffset>
            </wp:positionV>
            <wp:extent cx="6644640" cy="79883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Yerel Kuvvetli Gök Gürültülü Sağanak Yağışlara Dikkat!</w:t>
      </w:r>
    </w:p>
    <w:p w:rsidR="00AE14CA" w:rsidRDefault="00AE14CA">
      <w:pPr>
        <w:pStyle w:val="GvdeMetni"/>
        <w:rPr>
          <w:sz w:val="2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685"/>
        <w:gridCol w:w="3687"/>
      </w:tblGrid>
      <w:tr w:rsidR="00AE14CA">
        <w:trPr>
          <w:trHeight w:val="772"/>
        </w:trPr>
        <w:tc>
          <w:tcPr>
            <w:tcW w:w="3120" w:type="dxa"/>
          </w:tcPr>
          <w:p w:rsidR="00AE14CA" w:rsidRDefault="00AE14C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E14CA" w:rsidRDefault="00CF5BBC">
            <w:pPr>
              <w:pStyle w:val="TableParagraph"/>
              <w:spacing w:before="1"/>
              <w:ind w:left="280"/>
              <w:rPr>
                <w:b/>
              </w:rPr>
            </w:pPr>
            <w:r>
              <w:rPr>
                <w:b/>
                <w:color w:val="001F5F"/>
              </w:rPr>
              <w:t>Beklenen Hadise</w:t>
            </w:r>
          </w:p>
        </w:tc>
        <w:tc>
          <w:tcPr>
            <w:tcW w:w="7372" w:type="dxa"/>
            <w:gridSpan w:val="2"/>
          </w:tcPr>
          <w:p w:rsidR="00AE14CA" w:rsidRDefault="00AE14C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E14CA" w:rsidRDefault="006D0153">
            <w:pPr>
              <w:pStyle w:val="TableParagraph"/>
              <w:ind w:left="279"/>
            </w:pPr>
            <w:r w:rsidRPr="006D0153">
              <w:t>Gök</w:t>
            </w:r>
            <w:r>
              <w:t xml:space="preserve"> </w:t>
            </w:r>
            <w:r w:rsidRPr="006D0153">
              <w:t>gürültülü Sağanak Yağış</w:t>
            </w:r>
          </w:p>
        </w:tc>
      </w:tr>
      <w:tr w:rsidR="00AE14CA">
        <w:trPr>
          <w:trHeight w:val="2637"/>
        </w:trPr>
        <w:tc>
          <w:tcPr>
            <w:tcW w:w="3120" w:type="dxa"/>
          </w:tcPr>
          <w:p w:rsidR="00AE14CA" w:rsidRDefault="00AE14CA">
            <w:pPr>
              <w:pStyle w:val="TableParagraph"/>
              <w:rPr>
                <w:b/>
                <w:sz w:val="24"/>
              </w:rPr>
            </w:pPr>
          </w:p>
          <w:p w:rsidR="00AE14CA" w:rsidRDefault="00AE14CA">
            <w:pPr>
              <w:pStyle w:val="TableParagraph"/>
              <w:rPr>
                <w:b/>
                <w:sz w:val="24"/>
              </w:rPr>
            </w:pPr>
          </w:p>
          <w:p w:rsidR="00AE14CA" w:rsidRDefault="00AE14CA">
            <w:pPr>
              <w:pStyle w:val="TableParagraph"/>
              <w:rPr>
                <w:b/>
                <w:sz w:val="24"/>
              </w:rPr>
            </w:pPr>
          </w:p>
          <w:p w:rsidR="00AE14CA" w:rsidRDefault="00AE14C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E14CA" w:rsidRDefault="00CF5BBC">
            <w:pPr>
              <w:pStyle w:val="TableParagraph"/>
              <w:ind w:left="280"/>
              <w:rPr>
                <w:b/>
              </w:rPr>
            </w:pPr>
            <w:r>
              <w:rPr>
                <w:b/>
                <w:color w:val="001F5F"/>
              </w:rPr>
              <w:t>Beklendiği Yer</w:t>
            </w:r>
          </w:p>
        </w:tc>
        <w:tc>
          <w:tcPr>
            <w:tcW w:w="7372" w:type="dxa"/>
            <w:gridSpan w:val="2"/>
          </w:tcPr>
          <w:p w:rsidR="00AE14CA" w:rsidRDefault="00AE14C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E14CA" w:rsidRDefault="006D0153" w:rsidP="006D0153">
            <w:pPr>
              <w:pStyle w:val="TableParagraph"/>
              <w:spacing w:line="360" w:lineRule="auto"/>
              <w:ind w:left="279" w:right="34"/>
              <w:jc w:val="both"/>
            </w:pPr>
            <w:r w:rsidRPr="006D0153">
              <w:t xml:space="preserve">22.05.2021 Cumartesi günü İç Anadolu’nun güneydoğusunda görülecek sağanak ve gök gürültülü sağanak yağışların Yozgat, Kayseri, Kırşehir, </w:t>
            </w:r>
            <w:r>
              <w:t xml:space="preserve">ve </w:t>
            </w:r>
            <w:proofErr w:type="gramStart"/>
            <w:r w:rsidRPr="006D0153">
              <w:t>Nevşehir  çevrelerinde</w:t>
            </w:r>
            <w:proofErr w:type="gramEnd"/>
            <w:r w:rsidRPr="006D0153">
              <w:t xml:space="preserve"> yerel olarak kuvvetli (21-50 kg/metrekare) olması beklendiğinden ani sel, su baskını, yıldırım, yerel dolu yağışı, yağış anında kuvvetli rüzgar gibi olumsuzluklara karşı dikkatli ve tedbirli olunması gerekmektedir.</w:t>
            </w:r>
          </w:p>
        </w:tc>
      </w:tr>
      <w:tr w:rsidR="00AE14CA">
        <w:trPr>
          <w:trHeight w:val="770"/>
        </w:trPr>
        <w:tc>
          <w:tcPr>
            <w:tcW w:w="3120" w:type="dxa"/>
          </w:tcPr>
          <w:p w:rsidR="00AE14CA" w:rsidRDefault="00AE14C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E14CA" w:rsidRDefault="00CF5BBC">
            <w:pPr>
              <w:pStyle w:val="TableParagraph"/>
              <w:ind w:left="280"/>
              <w:rPr>
                <w:b/>
              </w:rPr>
            </w:pPr>
            <w:r>
              <w:rPr>
                <w:b/>
                <w:color w:val="001F5F"/>
              </w:rPr>
              <w:t>Başlama-Bitiş Zamanı</w:t>
            </w:r>
          </w:p>
        </w:tc>
        <w:tc>
          <w:tcPr>
            <w:tcW w:w="3685" w:type="dxa"/>
          </w:tcPr>
          <w:p w:rsidR="00AE14CA" w:rsidRDefault="00AE14C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E14CA" w:rsidRDefault="006D0153">
            <w:pPr>
              <w:pStyle w:val="TableParagraph"/>
              <w:ind w:left="279"/>
              <w:rPr>
                <w:b/>
              </w:rPr>
            </w:pPr>
            <w:r>
              <w:rPr>
                <w:b/>
              </w:rPr>
              <w:t>22.05.2021 11</w:t>
            </w:r>
            <w:r w:rsidR="00CF5BBC">
              <w:rPr>
                <w:b/>
              </w:rPr>
              <w:t>:</w:t>
            </w:r>
            <w:r w:rsidR="00CF5BBC">
              <w:rPr>
                <w:b/>
                <w:u w:val="double"/>
                <w:vertAlign w:val="superscript"/>
              </w:rPr>
              <w:t>00</w:t>
            </w:r>
            <w:r w:rsidR="00CF5BBC">
              <w:rPr>
                <w:b/>
                <w:spacing w:val="54"/>
              </w:rPr>
              <w:t xml:space="preserve"> </w:t>
            </w:r>
            <w:r w:rsidR="00CF5BBC">
              <w:rPr>
                <w:b/>
              </w:rPr>
              <w:t>TSI</w:t>
            </w:r>
          </w:p>
        </w:tc>
        <w:tc>
          <w:tcPr>
            <w:tcW w:w="3687" w:type="dxa"/>
          </w:tcPr>
          <w:p w:rsidR="00AE14CA" w:rsidRDefault="00AE14C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E14CA" w:rsidRDefault="006D0153" w:rsidP="006D0153">
            <w:pPr>
              <w:pStyle w:val="TableParagraph"/>
              <w:ind w:left="333"/>
              <w:rPr>
                <w:b/>
              </w:rPr>
            </w:pPr>
            <w:r>
              <w:rPr>
                <w:b/>
              </w:rPr>
              <w:t>22.05.2021 23</w:t>
            </w:r>
            <w:r w:rsidR="00CF5BBC">
              <w:rPr>
                <w:b/>
              </w:rPr>
              <w:t>:</w:t>
            </w:r>
            <w:r w:rsidR="00CF5BBC">
              <w:rPr>
                <w:b/>
                <w:u w:val="double"/>
                <w:vertAlign w:val="superscript"/>
              </w:rPr>
              <w:t>00</w:t>
            </w:r>
            <w:r w:rsidR="00CF5BBC">
              <w:rPr>
                <w:b/>
                <w:spacing w:val="54"/>
              </w:rPr>
              <w:t xml:space="preserve"> </w:t>
            </w:r>
            <w:r w:rsidR="00CF5BBC">
              <w:rPr>
                <w:b/>
              </w:rPr>
              <w:t>TSI</w:t>
            </w:r>
          </w:p>
        </w:tc>
      </w:tr>
      <w:tr w:rsidR="00AE14CA">
        <w:trPr>
          <w:trHeight w:val="770"/>
        </w:trPr>
        <w:tc>
          <w:tcPr>
            <w:tcW w:w="3120" w:type="dxa"/>
          </w:tcPr>
          <w:p w:rsidR="00AE14CA" w:rsidRDefault="00AE14C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E14CA" w:rsidRDefault="00CF5BBC">
            <w:pPr>
              <w:pStyle w:val="TableParagraph"/>
              <w:ind w:left="280"/>
              <w:rPr>
                <w:b/>
              </w:rPr>
            </w:pPr>
            <w:r>
              <w:rPr>
                <w:b/>
                <w:color w:val="001F5F"/>
              </w:rPr>
              <w:t>Hadisenin Şiddeti</w:t>
            </w:r>
          </w:p>
        </w:tc>
        <w:tc>
          <w:tcPr>
            <w:tcW w:w="7372" w:type="dxa"/>
            <w:gridSpan w:val="2"/>
          </w:tcPr>
          <w:p w:rsidR="00AE14CA" w:rsidRDefault="00AE14C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E14CA" w:rsidRDefault="00CF5BBC">
            <w:pPr>
              <w:pStyle w:val="TableParagraph"/>
              <w:ind w:left="279"/>
            </w:pPr>
            <w:r>
              <w:t>Kuvvetli Yağış</w:t>
            </w:r>
          </w:p>
        </w:tc>
      </w:tr>
      <w:tr w:rsidR="00AE14CA">
        <w:trPr>
          <w:trHeight w:val="772"/>
        </w:trPr>
        <w:tc>
          <w:tcPr>
            <w:tcW w:w="3120" w:type="dxa"/>
          </w:tcPr>
          <w:p w:rsidR="00AE14CA" w:rsidRDefault="00AE14C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E14CA" w:rsidRDefault="00CF5BBC">
            <w:pPr>
              <w:pStyle w:val="TableParagraph"/>
              <w:spacing w:before="1"/>
              <w:ind w:left="280"/>
              <w:rPr>
                <w:b/>
              </w:rPr>
            </w:pPr>
            <w:r>
              <w:rPr>
                <w:b/>
                <w:color w:val="001F5F"/>
              </w:rPr>
              <w:t>Oluşması Muhtemel Riskler</w:t>
            </w:r>
          </w:p>
        </w:tc>
        <w:tc>
          <w:tcPr>
            <w:tcW w:w="7372" w:type="dxa"/>
            <w:gridSpan w:val="2"/>
          </w:tcPr>
          <w:p w:rsidR="00AE14CA" w:rsidRDefault="00AE14C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E14CA" w:rsidRDefault="004B183D" w:rsidP="006D0153">
            <w:pPr>
              <w:pStyle w:val="TableParagraph"/>
              <w:ind w:left="279"/>
            </w:pPr>
            <w:r w:rsidRPr="004B183D">
              <w:t>Ani Sel - Su Baskını - Sel - Yıldırım - Ulaşımda Aksamalar</w:t>
            </w:r>
            <w:r w:rsidR="0062271E">
              <w:t xml:space="preserve">- Yağış anında kuvvetli </w:t>
            </w:r>
            <w:proofErr w:type="gramStart"/>
            <w:r w:rsidR="0062271E">
              <w:t>rüzgar</w:t>
            </w:r>
            <w:bookmarkStart w:id="0" w:name="_GoBack"/>
            <w:bookmarkEnd w:id="0"/>
            <w:proofErr w:type="gramEnd"/>
          </w:p>
        </w:tc>
      </w:tr>
      <w:tr w:rsidR="00AE14CA">
        <w:trPr>
          <w:trHeight w:val="770"/>
        </w:trPr>
        <w:tc>
          <w:tcPr>
            <w:tcW w:w="3120" w:type="dxa"/>
          </w:tcPr>
          <w:p w:rsidR="00AE14CA" w:rsidRDefault="00AE14C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E14CA" w:rsidRDefault="00CF5BBC">
            <w:pPr>
              <w:pStyle w:val="TableParagraph"/>
              <w:spacing w:before="1"/>
              <w:ind w:left="280"/>
              <w:rPr>
                <w:b/>
              </w:rPr>
            </w:pPr>
            <w:r>
              <w:rPr>
                <w:b/>
                <w:color w:val="001F5F"/>
              </w:rPr>
              <w:t>Alınabilir Önlemler</w:t>
            </w:r>
          </w:p>
        </w:tc>
        <w:tc>
          <w:tcPr>
            <w:tcW w:w="7372" w:type="dxa"/>
            <w:gridSpan w:val="2"/>
          </w:tcPr>
          <w:p w:rsidR="00AE14CA" w:rsidRDefault="00AE14C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E14CA" w:rsidRDefault="00CF5BBC">
            <w:pPr>
              <w:pStyle w:val="TableParagraph"/>
              <w:ind w:left="279"/>
            </w:pPr>
            <w:r>
              <w:t>Oluşması muhtemel risklere karşı tedbirli ve dikkatli olunması</w:t>
            </w:r>
          </w:p>
        </w:tc>
      </w:tr>
      <w:tr w:rsidR="00AE14CA">
        <w:trPr>
          <w:trHeight w:val="798"/>
        </w:trPr>
        <w:tc>
          <w:tcPr>
            <w:tcW w:w="3120" w:type="dxa"/>
          </w:tcPr>
          <w:p w:rsidR="00AE14CA" w:rsidRDefault="00AE14C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E14CA" w:rsidRDefault="00CF5BBC">
            <w:pPr>
              <w:pStyle w:val="TableParagraph"/>
              <w:ind w:left="280"/>
              <w:rPr>
                <w:b/>
              </w:rPr>
            </w:pPr>
            <w:r>
              <w:rPr>
                <w:b/>
                <w:color w:val="001F5F"/>
              </w:rPr>
              <w:t>Uyarı Yapan Merkez</w:t>
            </w:r>
          </w:p>
        </w:tc>
        <w:tc>
          <w:tcPr>
            <w:tcW w:w="7372" w:type="dxa"/>
            <w:gridSpan w:val="2"/>
          </w:tcPr>
          <w:p w:rsidR="00AE14CA" w:rsidRDefault="00AE14C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E14CA" w:rsidRDefault="00CF5BBC">
            <w:pPr>
              <w:pStyle w:val="TableParagraph"/>
              <w:spacing w:before="1"/>
              <w:ind w:left="279"/>
            </w:pPr>
            <w:r>
              <w:t xml:space="preserve">Meteoroloji 7. Bölge Müdürlüğü </w:t>
            </w:r>
            <w:r>
              <w:rPr>
                <w:b/>
                <w:sz w:val="24"/>
              </w:rPr>
              <w:t xml:space="preserve">/ </w:t>
            </w:r>
            <w:r>
              <w:t>Bölgesel Tahmin ve Uyarı Merkezi</w:t>
            </w:r>
          </w:p>
        </w:tc>
      </w:tr>
    </w:tbl>
    <w:p w:rsidR="00AE14CA" w:rsidRDefault="00AE14CA">
      <w:pPr>
        <w:pStyle w:val="GvdeMetni"/>
        <w:rPr>
          <w:sz w:val="20"/>
        </w:rPr>
      </w:pPr>
    </w:p>
    <w:p w:rsidR="00AE14CA" w:rsidRDefault="00AE14CA">
      <w:pPr>
        <w:pStyle w:val="GvdeMetni"/>
        <w:spacing w:before="10"/>
        <w:rPr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251"/>
        <w:gridCol w:w="3120"/>
      </w:tblGrid>
      <w:tr w:rsidR="00AE14CA">
        <w:trPr>
          <w:trHeight w:val="419"/>
        </w:trPr>
        <w:tc>
          <w:tcPr>
            <w:tcW w:w="3120" w:type="dxa"/>
            <w:vMerge w:val="restart"/>
          </w:tcPr>
          <w:p w:rsidR="00AE14CA" w:rsidRDefault="00CF5BBC">
            <w:pPr>
              <w:pStyle w:val="TableParagraph"/>
              <w:spacing w:before="59"/>
              <w:ind w:left="701" w:firstLine="127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Yağış Şiddeti Sınıflandırması</w:t>
            </w:r>
          </w:p>
        </w:tc>
        <w:tc>
          <w:tcPr>
            <w:tcW w:w="7371" w:type="dxa"/>
            <w:gridSpan w:val="2"/>
          </w:tcPr>
          <w:p w:rsidR="00AE14CA" w:rsidRDefault="00CF5BBC">
            <w:pPr>
              <w:pStyle w:val="TableParagraph"/>
              <w:spacing w:before="59"/>
              <w:ind w:left="2465" w:right="2457"/>
              <w:jc w:val="center"/>
              <w:rPr>
                <w:b/>
                <w:sz w:val="26"/>
              </w:rPr>
            </w:pPr>
            <w:r>
              <w:rPr>
                <w:b/>
                <w:color w:val="001F5F"/>
                <w:sz w:val="26"/>
              </w:rPr>
              <w:t>Yağış Miktarı Aralığı</w:t>
            </w:r>
          </w:p>
        </w:tc>
      </w:tr>
      <w:tr w:rsidR="00AE14CA">
        <w:trPr>
          <w:trHeight w:val="419"/>
        </w:trPr>
        <w:tc>
          <w:tcPr>
            <w:tcW w:w="3120" w:type="dxa"/>
            <w:vMerge/>
            <w:tcBorders>
              <w:top w:val="nil"/>
            </w:tcBorders>
          </w:tcPr>
          <w:p w:rsidR="00AE14CA" w:rsidRDefault="00AE14CA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AE14CA" w:rsidRDefault="00CF5BBC">
            <w:pPr>
              <w:pStyle w:val="TableParagraph"/>
              <w:spacing w:before="59"/>
              <w:ind w:left="1512" w:right="1500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color w:val="001F5F"/>
                <w:sz w:val="26"/>
              </w:rPr>
              <w:t>kg</w:t>
            </w:r>
            <w:proofErr w:type="gramEnd"/>
            <w:r>
              <w:rPr>
                <w:b/>
                <w:color w:val="001F5F"/>
                <w:sz w:val="26"/>
              </w:rPr>
              <w:t>/m</w:t>
            </w:r>
            <w:r>
              <w:rPr>
                <w:b/>
                <w:color w:val="001F5F"/>
                <w:sz w:val="26"/>
                <w:vertAlign w:val="superscript"/>
              </w:rPr>
              <w:t>2</w:t>
            </w:r>
          </w:p>
        </w:tc>
        <w:tc>
          <w:tcPr>
            <w:tcW w:w="3120" w:type="dxa"/>
            <w:vMerge w:val="restart"/>
          </w:tcPr>
          <w:p w:rsidR="00AE14CA" w:rsidRDefault="00CF5BBC">
            <w:pPr>
              <w:pStyle w:val="TableParagraph"/>
              <w:spacing w:before="59"/>
              <w:ind w:left="91" w:right="81"/>
              <w:jc w:val="center"/>
              <w:rPr>
                <w:b/>
                <w:i/>
                <w:sz w:val="26"/>
              </w:rPr>
            </w:pPr>
            <w:proofErr w:type="gramStart"/>
            <w:r>
              <w:rPr>
                <w:b/>
                <w:i/>
                <w:color w:val="001F5F"/>
                <w:sz w:val="26"/>
              </w:rPr>
              <w:t>Not :</w:t>
            </w:r>
            <w:proofErr w:type="gramEnd"/>
          </w:p>
          <w:p w:rsidR="00AE14CA" w:rsidRDefault="00CF5BBC">
            <w:pPr>
              <w:pStyle w:val="TableParagraph"/>
              <w:spacing w:before="54"/>
              <w:ind w:left="92" w:right="81"/>
              <w:jc w:val="center"/>
              <w:rPr>
                <w:sz w:val="26"/>
              </w:rPr>
            </w:pPr>
            <w:r>
              <w:rPr>
                <w:color w:val="001F5F"/>
                <w:sz w:val="26"/>
              </w:rPr>
              <w:t xml:space="preserve">12 Saatlik </w:t>
            </w:r>
            <w:proofErr w:type="gramStart"/>
            <w:r>
              <w:rPr>
                <w:color w:val="001F5F"/>
                <w:sz w:val="26"/>
              </w:rPr>
              <w:t>periyotta</w:t>
            </w:r>
            <w:proofErr w:type="gramEnd"/>
            <w:r>
              <w:rPr>
                <w:color w:val="001F5F"/>
                <w:sz w:val="26"/>
              </w:rPr>
              <w:t xml:space="preserve"> miktara bağlı değerlendirme</w:t>
            </w:r>
          </w:p>
          <w:p w:rsidR="00AE14CA" w:rsidRDefault="00CF5BBC">
            <w:pPr>
              <w:pStyle w:val="TableParagraph"/>
              <w:ind w:left="92" w:right="80"/>
              <w:jc w:val="center"/>
              <w:rPr>
                <w:sz w:val="26"/>
              </w:rPr>
            </w:pPr>
            <w:proofErr w:type="gramStart"/>
            <w:r>
              <w:rPr>
                <w:color w:val="001F5F"/>
                <w:sz w:val="26"/>
              </w:rPr>
              <w:t>yapılmış</w:t>
            </w:r>
            <w:proofErr w:type="gramEnd"/>
            <w:r>
              <w:rPr>
                <w:color w:val="001F5F"/>
                <w:sz w:val="26"/>
              </w:rPr>
              <w:t xml:space="preserve"> ve bölgeler </w:t>
            </w:r>
            <w:r>
              <w:rPr>
                <w:color w:val="001F5F"/>
                <w:spacing w:val="-3"/>
                <w:sz w:val="26"/>
              </w:rPr>
              <w:t xml:space="preserve">arası </w:t>
            </w:r>
            <w:proofErr w:type="spellStart"/>
            <w:r>
              <w:rPr>
                <w:color w:val="001F5F"/>
                <w:sz w:val="26"/>
              </w:rPr>
              <w:t>topografik</w:t>
            </w:r>
            <w:proofErr w:type="spellEnd"/>
            <w:r>
              <w:rPr>
                <w:color w:val="001F5F"/>
                <w:sz w:val="26"/>
              </w:rPr>
              <w:t xml:space="preserve"> farklılıklar dikkate</w:t>
            </w:r>
            <w:r>
              <w:rPr>
                <w:color w:val="001F5F"/>
                <w:spacing w:val="-2"/>
                <w:sz w:val="26"/>
              </w:rPr>
              <w:t xml:space="preserve"> </w:t>
            </w:r>
            <w:r>
              <w:rPr>
                <w:color w:val="001F5F"/>
                <w:sz w:val="26"/>
              </w:rPr>
              <w:t>alınmadan</w:t>
            </w:r>
          </w:p>
          <w:p w:rsidR="00AE14CA" w:rsidRDefault="00CF5BBC">
            <w:pPr>
              <w:pStyle w:val="TableParagraph"/>
              <w:spacing w:line="298" w:lineRule="exact"/>
              <w:ind w:left="87" w:right="81"/>
              <w:jc w:val="center"/>
              <w:rPr>
                <w:sz w:val="26"/>
              </w:rPr>
            </w:pPr>
            <w:proofErr w:type="gramStart"/>
            <w:r>
              <w:rPr>
                <w:color w:val="001F5F"/>
                <w:sz w:val="26"/>
              </w:rPr>
              <w:t>sınıflandırılmıştır</w:t>
            </w:r>
            <w:proofErr w:type="gramEnd"/>
            <w:r>
              <w:rPr>
                <w:color w:val="001F5F"/>
                <w:sz w:val="26"/>
              </w:rPr>
              <w:t>.</w:t>
            </w:r>
          </w:p>
        </w:tc>
      </w:tr>
      <w:tr w:rsidR="00AE14CA">
        <w:trPr>
          <w:trHeight w:val="395"/>
        </w:trPr>
        <w:tc>
          <w:tcPr>
            <w:tcW w:w="3120" w:type="dxa"/>
          </w:tcPr>
          <w:p w:rsidR="00AE14CA" w:rsidRDefault="00CF5BBC">
            <w:pPr>
              <w:pStyle w:val="TableParagraph"/>
              <w:spacing w:before="56"/>
              <w:ind w:left="28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Hafif Yağış</w:t>
            </w:r>
          </w:p>
        </w:tc>
        <w:tc>
          <w:tcPr>
            <w:tcW w:w="4251" w:type="dxa"/>
          </w:tcPr>
          <w:p w:rsidR="00AE14CA" w:rsidRDefault="00CF5BBC">
            <w:pPr>
              <w:pStyle w:val="TableParagraph"/>
              <w:spacing w:before="51"/>
              <w:ind w:left="1511" w:right="1500"/>
              <w:jc w:val="center"/>
              <w:rPr>
                <w:sz w:val="24"/>
              </w:rPr>
            </w:pPr>
            <w:r>
              <w:rPr>
                <w:sz w:val="24"/>
              </w:rPr>
              <w:t>1 - 5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AE14CA" w:rsidRDefault="00AE14CA">
            <w:pPr>
              <w:rPr>
                <w:sz w:val="2"/>
                <w:szCs w:val="2"/>
              </w:rPr>
            </w:pPr>
          </w:p>
        </w:tc>
      </w:tr>
      <w:tr w:rsidR="00AE14CA">
        <w:trPr>
          <w:trHeight w:val="395"/>
        </w:trPr>
        <w:tc>
          <w:tcPr>
            <w:tcW w:w="3120" w:type="dxa"/>
          </w:tcPr>
          <w:p w:rsidR="00AE14CA" w:rsidRDefault="00CF5BBC">
            <w:pPr>
              <w:pStyle w:val="TableParagraph"/>
              <w:spacing w:before="56"/>
              <w:ind w:left="28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Orta Kuvvette Yağış</w:t>
            </w:r>
          </w:p>
        </w:tc>
        <w:tc>
          <w:tcPr>
            <w:tcW w:w="4251" w:type="dxa"/>
          </w:tcPr>
          <w:p w:rsidR="00AE14CA" w:rsidRDefault="00CF5BBC">
            <w:pPr>
              <w:pStyle w:val="TableParagraph"/>
              <w:spacing w:before="51"/>
              <w:ind w:left="1511" w:right="1500"/>
              <w:jc w:val="center"/>
              <w:rPr>
                <w:sz w:val="24"/>
              </w:rPr>
            </w:pPr>
            <w:r>
              <w:rPr>
                <w:sz w:val="24"/>
              </w:rPr>
              <w:t>6 - 20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AE14CA" w:rsidRDefault="00AE14CA">
            <w:pPr>
              <w:rPr>
                <w:sz w:val="2"/>
                <w:szCs w:val="2"/>
              </w:rPr>
            </w:pPr>
          </w:p>
        </w:tc>
      </w:tr>
      <w:tr w:rsidR="00AE14CA">
        <w:trPr>
          <w:trHeight w:val="395"/>
        </w:trPr>
        <w:tc>
          <w:tcPr>
            <w:tcW w:w="3120" w:type="dxa"/>
          </w:tcPr>
          <w:p w:rsidR="00AE14CA" w:rsidRDefault="00CF5BBC">
            <w:pPr>
              <w:pStyle w:val="TableParagraph"/>
              <w:spacing w:before="56"/>
              <w:ind w:left="28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Kuvvetli Yağış</w:t>
            </w:r>
          </w:p>
        </w:tc>
        <w:tc>
          <w:tcPr>
            <w:tcW w:w="4251" w:type="dxa"/>
          </w:tcPr>
          <w:p w:rsidR="00AE14CA" w:rsidRDefault="00CF5BBC">
            <w:pPr>
              <w:pStyle w:val="TableParagraph"/>
              <w:spacing w:before="51"/>
              <w:ind w:left="1511" w:right="1500"/>
              <w:jc w:val="center"/>
              <w:rPr>
                <w:sz w:val="24"/>
              </w:rPr>
            </w:pPr>
            <w:r>
              <w:rPr>
                <w:sz w:val="24"/>
              </w:rPr>
              <w:t>21 - 50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AE14CA" w:rsidRDefault="00AE14CA">
            <w:pPr>
              <w:rPr>
                <w:sz w:val="2"/>
                <w:szCs w:val="2"/>
              </w:rPr>
            </w:pPr>
          </w:p>
        </w:tc>
      </w:tr>
      <w:tr w:rsidR="00AE14CA">
        <w:trPr>
          <w:trHeight w:val="396"/>
        </w:trPr>
        <w:tc>
          <w:tcPr>
            <w:tcW w:w="3120" w:type="dxa"/>
          </w:tcPr>
          <w:p w:rsidR="00AE14CA" w:rsidRDefault="00CF5BBC">
            <w:pPr>
              <w:pStyle w:val="TableParagraph"/>
              <w:spacing w:before="57"/>
              <w:ind w:left="28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Çok Kuvvetli Yağış</w:t>
            </w:r>
          </w:p>
        </w:tc>
        <w:tc>
          <w:tcPr>
            <w:tcW w:w="4251" w:type="dxa"/>
          </w:tcPr>
          <w:p w:rsidR="00AE14CA" w:rsidRDefault="00CF5BBC">
            <w:pPr>
              <w:pStyle w:val="TableParagraph"/>
              <w:spacing w:before="52"/>
              <w:ind w:left="1511" w:right="1500"/>
              <w:jc w:val="center"/>
              <w:rPr>
                <w:sz w:val="24"/>
              </w:rPr>
            </w:pPr>
            <w:r>
              <w:rPr>
                <w:sz w:val="24"/>
              </w:rPr>
              <w:t>51 - 75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AE14CA" w:rsidRDefault="00AE14CA">
            <w:pPr>
              <w:rPr>
                <w:sz w:val="2"/>
                <w:szCs w:val="2"/>
              </w:rPr>
            </w:pPr>
          </w:p>
        </w:tc>
      </w:tr>
      <w:tr w:rsidR="00AE14CA">
        <w:trPr>
          <w:trHeight w:val="395"/>
        </w:trPr>
        <w:tc>
          <w:tcPr>
            <w:tcW w:w="3120" w:type="dxa"/>
          </w:tcPr>
          <w:p w:rsidR="00AE14CA" w:rsidRDefault="00CF5BBC">
            <w:pPr>
              <w:pStyle w:val="TableParagraph"/>
              <w:spacing w:before="56"/>
              <w:ind w:left="28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Şiddetli Yağış</w:t>
            </w:r>
          </w:p>
        </w:tc>
        <w:tc>
          <w:tcPr>
            <w:tcW w:w="4251" w:type="dxa"/>
          </w:tcPr>
          <w:p w:rsidR="00AE14CA" w:rsidRDefault="00CF5BBC">
            <w:pPr>
              <w:pStyle w:val="TableParagraph"/>
              <w:spacing w:before="51"/>
              <w:ind w:left="1511" w:right="1500"/>
              <w:jc w:val="center"/>
              <w:rPr>
                <w:sz w:val="24"/>
              </w:rPr>
            </w:pPr>
            <w:r>
              <w:rPr>
                <w:sz w:val="24"/>
              </w:rPr>
              <w:t>76 - 100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AE14CA" w:rsidRDefault="00AE14CA">
            <w:pPr>
              <w:rPr>
                <w:sz w:val="2"/>
                <w:szCs w:val="2"/>
              </w:rPr>
            </w:pPr>
          </w:p>
        </w:tc>
      </w:tr>
      <w:tr w:rsidR="00AE14CA">
        <w:trPr>
          <w:trHeight w:val="398"/>
        </w:trPr>
        <w:tc>
          <w:tcPr>
            <w:tcW w:w="3120" w:type="dxa"/>
          </w:tcPr>
          <w:p w:rsidR="00AE14CA" w:rsidRDefault="00CF5BBC">
            <w:pPr>
              <w:pStyle w:val="TableParagraph"/>
              <w:spacing w:before="59"/>
              <w:ind w:left="28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Aşırı Yağış</w:t>
            </w:r>
          </w:p>
        </w:tc>
        <w:tc>
          <w:tcPr>
            <w:tcW w:w="4251" w:type="dxa"/>
          </w:tcPr>
          <w:p w:rsidR="00AE14CA" w:rsidRDefault="00CF5BBC">
            <w:pPr>
              <w:pStyle w:val="TableParagraph"/>
              <w:spacing w:before="54"/>
              <w:ind w:left="1513" w:right="1500"/>
              <w:jc w:val="center"/>
              <w:rPr>
                <w:sz w:val="24"/>
              </w:rPr>
            </w:pPr>
            <w:r>
              <w:rPr>
                <w:sz w:val="24"/>
              </w:rPr>
              <w:t>100 ve üzeri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AE14CA" w:rsidRDefault="00AE14CA">
            <w:pPr>
              <w:rPr>
                <w:sz w:val="2"/>
                <w:szCs w:val="2"/>
              </w:rPr>
            </w:pPr>
          </w:p>
        </w:tc>
      </w:tr>
    </w:tbl>
    <w:p w:rsidR="00AE14CA" w:rsidRDefault="00AE14CA">
      <w:pPr>
        <w:pStyle w:val="GvdeMetni"/>
        <w:spacing w:before="6"/>
        <w:rPr>
          <w:sz w:val="37"/>
        </w:rPr>
      </w:pPr>
    </w:p>
    <w:p w:rsidR="00AE14CA" w:rsidRDefault="00CF5BBC">
      <w:pPr>
        <w:ind w:left="1954" w:right="1972"/>
        <w:jc w:val="center"/>
        <w:rPr>
          <w:rFonts w:ascii="Arial Black" w:hAnsi="Arial Black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220345</wp:posOffset>
                </wp:positionV>
                <wp:extent cx="60579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039 1039"/>
                            <a:gd name="T1" fmla="*/ T0 w 9540"/>
                            <a:gd name="T2" fmla="+- 0 10579 1039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3F3E4" id="Freeform 2" o:spid="_x0000_s1026" style="position:absolute;margin-left:51.95pt;margin-top:17.35pt;width:47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" path="m,l9540,e" filled="f" strokecolor="#497dba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678815</wp:posOffset>
            </wp:positionH>
            <wp:positionV relativeFrom="paragraph">
              <wp:posOffset>306139</wp:posOffset>
            </wp:positionV>
            <wp:extent cx="981074" cy="5175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4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İLETİŞİM</w:t>
      </w:r>
    </w:p>
    <w:p w:rsidR="00AE14CA" w:rsidRDefault="00CF5BBC">
      <w:pPr>
        <w:tabs>
          <w:tab w:val="left" w:pos="3740"/>
        </w:tabs>
        <w:spacing w:before="39"/>
        <w:ind w:left="2324"/>
        <w:rPr>
          <w:b/>
        </w:rPr>
      </w:pPr>
      <w:r>
        <w:rPr>
          <w:b/>
          <w:color w:val="001F5F"/>
          <w:sz w:val="24"/>
        </w:rPr>
        <w:t>Adres</w:t>
      </w:r>
      <w:r>
        <w:rPr>
          <w:b/>
          <w:color w:val="001F5F"/>
          <w:sz w:val="24"/>
        </w:rPr>
        <w:tab/>
        <w:t xml:space="preserve">: </w:t>
      </w:r>
      <w:r>
        <w:rPr>
          <w:b/>
          <w:color w:val="001F5F"/>
        </w:rPr>
        <w:t xml:space="preserve">Erenköy </w:t>
      </w:r>
      <w:proofErr w:type="spellStart"/>
      <w:r>
        <w:rPr>
          <w:b/>
          <w:color w:val="001F5F"/>
        </w:rPr>
        <w:t>mah.</w:t>
      </w:r>
      <w:proofErr w:type="spellEnd"/>
      <w:r>
        <w:rPr>
          <w:b/>
          <w:color w:val="001F5F"/>
        </w:rPr>
        <w:t xml:space="preserve"> Meteoroloji </w:t>
      </w:r>
      <w:proofErr w:type="spellStart"/>
      <w:r>
        <w:rPr>
          <w:b/>
          <w:color w:val="001F5F"/>
        </w:rPr>
        <w:t>cad.</w:t>
      </w:r>
      <w:proofErr w:type="spellEnd"/>
      <w:r>
        <w:rPr>
          <w:b/>
          <w:color w:val="001F5F"/>
        </w:rPr>
        <w:t xml:space="preserve"> </w:t>
      </w:r>
      <w:proofErr w:type="gramStart"/>
      <w:r>
        <w:rPr>
          <w:b/>
          <w:color w:val="001F5F"/>
        </w:rPr>
        <w:t>No : 1</w:t>
      </w:r>
      <w:proofErr w:type="gramEnd"/>
      <w:r>
        <w:rPr>
          <w:b/>
          <w:color w:val="001F5F"/>
        </w:rPr>
        <w:t xml:space="preserve"> 38050 Melikgazi /</w:t>
      </w:r>
      <w:r>
        <w:rPr>
          <w:b/>
          <w:color w:val="001F5F"/>
          <w:spacing w:val="-13"/>
        </w:rPr>
        <w:t xml:space="preserve"> </w:t>
      </w:r>
      <w:r>
        <w:rPr>
          <w:b/>
          <w:color w:val="001F5F"/>
        </w:rPr>
        <w:t>KAYSERİ</w:t>
      </w:r>
    </w:p>
    <w:p w:rsidR="00AE14CA" w:rsidRDefault="00CF5BBC">
      <w:pPr>
        <w:tabs>
          <w:tab w:val="left" w:pos="3740"/>
          <w:tab w:val="left" w:pos="7281"/>
          <w:tab w:val="left" w:pos="7989"/>
        </w:tabs>
        <w:spacing w:before="41"/>
        <w:ind w:left="2324"/>
        <w:rPr>
          <w:b/>
        </w:rPr>
      </w:pPr>
      <w:r>
        <w:rPr>
          <w:b/>
          <w:color w:val="001F5F"/>
          <w:sz w:val="24"/>
        </w:rPr>
        <w:t>Telefon</w:t>
      </w:r>
      <w:r>
        <w:rPr>
          <w:b/>
          <w:color w:val="001F5F"/>
          <w:sz w:val="24"/>
        </w:rPr>
        <w:tab/>
        <w:t xml:space="preserve">: </w:t>
      </w:r>
      <w:r>
        <w:rPr>
          <w:b/>
          <w:color w:val="001F5F"/>
        </w:rPr>
        <w:t>0 (352) 225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67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20</w:t>
      </w:r>
      <w:r>
        <w:rPr>
          <w:b/>
          <w:color w:val="001F5F"/>
        </w:rPr>
        <w:tab/>
      </w:r>
      <w:r>
        <w:rPr>
          <w:b/>
          <w:color w:val="001F5F"/>
          <w:sz w:val="24"/>
        </w:rPr>
        <w:t>Faks</w:t>
      </w:r>
      <w:r>
        <w:rPr>
          <w:b/>
          <w:color w:val="001F5F"/>
          <w:sz w:val="24"/>
        </w:rPr>
        <w:tab/>
        <w:t xml:space="preserve">: 0 </w:t>
      </w:r>
      <w:r>
        <w:rPr>
          <w:b/>
          <w:color w:val="001F5F"/>
        </w:rPr>
        <w:t>(352) 225 19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42</w:t>
      </w:r>
    </w:p>
    <w:p w:rsidR="00AE14CA" w:rsidRDefault="00CF5BBC">
      <w:pPr>
        <w:tabs>
          <w:tab w:val="left" w:pos="3740"/>
          <w:tab w:val="left" w:pos="7465"/>
        </w:tabs>
        <w:spacing w:before="6"/>
        <w:ind w:left="2324"/>
        <w:rPr>
          <w:b/>
        </w:rPr>
      </w:pPr>
      <w:r>
        <w:rPr>
          <w:b/>
          <w:color w:val="001F5F"/>
          <w:sz w:val="24"/>
        </w:rPr>
        <w:t>E-Posta</w:t>
      </w:r>
      <w:r>
        <w:rPr>
          <w:b/>
          <w:color w:val="001F5F"/>
          <w:sz w:val="24"/>
        </w:rPr>
        <w:tab/>
        <w:t>:</w:t>
      </w:r>
      <w:r>
        <w:rPr>
          <w:b/>
          <w:color w:val="001F5F"/>
          <w:spacing w:val="-6"/>
          <w:sz w:val="24"/>
        </w:rPr>
        <w:t xml:space="preserve"> </w:t>
      </w:r>
      <w:hyperlink r:id="rId8">
        <w:r>
          <w:rPr>
            <w:b/>
            <w:color w:val="001F5F"/>
          </w:rPr>
          <w:t>kayseribtum@mgm.gov.tr</w:t>
        </w:r>
        <w:r>
          <w:rPr>
            <w:b/>
            <w:color w:val="001F5F"/>
          </w:rPr>
          <w:tab/>
        </w:r>
        <w:r>
          <w:rPr>
            <w:color w:val="001F5F"/>
          </w:rPr>
          <w:t xml:space="preserve">   </w:t>
        </w:r>
        <w:r>
          <w:rPr>
            <w:color w:val="001F5F"/>
            <w:spacing w:val="-7"/>
          </w:rPr>
          <w:t xml:space="preserve"> </w:t>
        </w:r>
      </w:hyperlink>
      <w:r>
        <w:rPr>
          <w:b/>
          <w:noProof/>
          <w:color w:val="001F5F"/>
          <w:position w:val="-4"/>
          <w:lang w:eastAsia="tr-TR"/>
        </w:rPr>
        <w:drawing>
          <wp:inline distT="0" distB="0" distL="0" distR="0">
            <wp:extent cx="196850" cy="1968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1F5F"/>
        </w:rPr>
        <w:t>/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meteoroloji7.bolge</w:t>
      </w:r>
    </w:p>
    <w:p w:rsidR="00AE14CA" w:rsidRDefault="00CF5BBC">
      <w:pPr>
        <w:tabs>
          <w:tab w:val="left" w:pos="3740"/>
          <w:tab w:val="left" w:pos="7989"/>
        </w:tabs>
        <w:spacing w:before="41"/>
        <w:ind w:left="2324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5081904</wp:posOffset>
            </wp:positionH>
            <wp:positionV relativeFrom="paragraph">
              <wp:posOffset>67159</wp:posOffset>
            </wp:positionV>
            <wp:extent cx="196850" cy="19684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24"/>
        </w:rPr>
        <w:t>Web</w:t>
      </w:r>
      <w:r>
        <w:rPr>
          <w:b/>
          <w:color w:val="001F5F"/>
          <w:sz w:val="24"/>
        </w:rPr>
        <w:tab/>
        <w:t>:</w:t>
      </w:r>
      <w:r>
        <w:rPr>
          <w:b/>
          <w:color w:val="001F5F"/>
          <w:spacing w:val="-3"/>
          <w:sz w:val="24"/>
        </w:rPr>
        <w:t xml:space="preserve"> </w:t>
      </w:r>
      <w:hyperlink r:id="rId11">
        <w:r>
          <w:rPr>
            <w:b/>
            <w:color w:val="001F5F"/>
          </w:rPr>
          <w:t>www.kayseri.mgm.gov.tr</w:t>
        </w:r>
      </w:hyperlink>
      <w:r>
        <w:rPr>
          <w:b/>
          <w:color w:val="001F5F"/>
        </w:rPr>
        <w:tab/>
        <w:t>/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met7bm</w:t>
      </w:r>
    </w:p>
    <w:sectPr w:rsidR="00AE14CA">
      <w:type w:val="continuous"/>
      <w:pgSz w:w="11910" w:h="16840"/>
      <w:pgMar w:top="260" w:right="50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A"/>
    <w:rsid w:val="004B183D"/>
    <w:rsid w:val="0062271E"/>
    <w:rsid w:val="006D0153"/>
    <w:rsid w:val="00AE14CA"/>
    <w:rsid w:val="00C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1B2E"/>
  <w15:docId w15:val="{6C713827-7E90-4C21-9A4E-76B190E1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seribtum@mgm.gov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kayseri.mgm.gov.tr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Kayseri ve Çevresi İçin Hava Tahmin Raporu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Kayseri ve Çevresi İçin Hava Tahmin Raporu</dc:title>
  <dc:subject>Hava Tahmin Raporu</dc:subject>
  <dc:creator>Hikmet COŞKUN;BTUM</dc:creator>
  <cp:lastModifiedBy>Serkan Demirkan</cp:lastModifiedBy>
  <cp:revision>3</cp:revision>
  <dcterms:created xsi:type="dcterms:W3CDTF">2021-05-21T17:04:00Z</dcterms:created>
  <dcterms:modified xsi:type="dcterms:W3CDTF">2021-05-21T17:15:00Z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2021-05-21T00:00:00Z</vt:filetime>
  </property>
</Properties>
</file>